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76EC" w14:textId="77777777" w:rsidR="00F01145" w:rsidRPr="001456E6" w:rsidRDefault="00F01145" w:rsidP="00BA5E5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67BA6121" w14:textId="77777777" w:rsidR="00F01145" w:rsidRPr="001456E6" w:rsidRDefault="00F01145" w:rsidP="00BA5E5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064B46C6" w14:textId="186CA2AF" w:rsidR="00D92F95" w:rsidRPr="001456E6" w:rsidRDefault="00F01145" w:rsidP="00D92F95">
      <w:pPr>
        <w:jc w:val="center"/>
        <w:rPr>
          <w:rFonts w:ascii="Times New Roman" w:hAnsi="Times New Roman" w:cs="Times New Roman"/>
          <w:b/>
          <w:u w:val="single"/>
        </w:rPr>
      </w:pPr>
      <w:r w:rsidRPr="001456E6">
        <w:rPr>
          <w:rFonts w:ascii="Times New Roman" w:hAnsi="Times New Roman" w:cs="Times New Roman"/>
          <w:b/>
          <w:u w:val="single"/>
        </w:rPr>
        <w:t>OŚWIADCZENIE</w:t>
      </w:r>
    </w:p>
    <w:p w14:paraId="1B9EB368" w14:textId="77D2FC66" w:rsidR="00F01145" w:rsidRPr="00D92F95" w:rsidRDefault="00F01145" w:rsidP="00F01145">
      <w:pP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92F95">
        <w:rPr>
          <w:rFonts w:ascii="Times New Roman" w:hAnsi="Times New Roman" w:cs="Times New Roman"/>
          <w:sz w:val="20"/>
          <w:szCs w:val="20"/>
        </w:rPr>
        <w:t>w trybie art. 21</w:t>
      </w:r>
      <w:r w:rsidR="001456E6" w:rsidRPr="00D92F95">
        <w:rPr>
          <w:rFonts w:ascii="Times New Roman" w:hAnsi="Times New Roman" w:cs="Times New Roman"/>
          <w:sz w:val="20"/>
          <w:szCs w:val="20"/>
        </w:rPr>
        <w:t xml:space="preserve"> ust. 1-11 oraz art. 22 b- art. 22 c</w:t>
      </w:r>
      <w:r w:rsidRPr="00D92F95">
        <w:rPr>
          <w:rFonts w:ascii="Times New Roman" w:hAnsi="Times New Roman" w:cs="Times New Roman"/>
          <w:sz w:val="20"/>
          <w:szCs w:val="20"/>
        </w:rPr>
        <w:t xml:space="preserve"> </w:t>
      </w:r>
      <w:r w:rsidRPr="00D92F95">
        <w:rPr>
          <w:rFonts w:ascii="Times New Roman" w:hAnsi="Times New Roman" w:cs="Times New Roman"/>
          <w:sz w:val="20"/>
          <w:szCs w:val="20"/>
          <w:shd w:val="clear" w:color="auto" w:fill="FFFFFF"/>
        </w:rPr>
        <w:t>Ustawy z dnia 13 maja 2016 r. o przeciwdziałaniu zagrożeniom przestępczością na tle seksualnym</w:t>
      </w:r>
      <w:r w:rsidR="001456E6" w:rsidRPr="00D92F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 ochronie małoletnich.</w:t>
      </w:r>
    </w:p>
    <w:p w14:paraId="325562B1" w14:textId="77777777" w:rsidR="00F01145" w:rsidRPr="00D92F95" w:rsidRDefault="00F01145" w:rsidP="00F01145">
      <w:pPr>
        <w:jc w:val="center"/>
        <w:rPr>
          <w:rFonts w:ascii="Times New Roman" w:hAnsi="Times New Roman" w:cs="Times New Roman"/>
          <w:sz w:val="20"/>
          <w:szCs w:val="20"/>
        </w:rPr>
      </w:pPr>
      <w:r w:rsidRPr="00D92F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D92F95">
        <w:rPr>
          <w:rFonts w:ascii="Times New Roman" w:hAnsi="Times New Roman" w:cs="Times New Roman"/>
          <w:sz w:val="20"/>
          <w:szCs w:val="20"/>
          <w:shd w:val="clear" w:color="auto" w:fill="FFFFFF"/>
        </w:rPr>
        <w:t>t.j</w:t>
      </w:r>
      <w:proofErr w:type="spellEnd"/>
      <w:r w:rsidRPr="00D92F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Dz. U. z 2023 r. poz. 1304 z </w:t>
      </w:r>
      <w:proofErr w:type="spellStart"/>
      <w:r w:rsidRPr="00D92F95">
        <w:rPr>
          <w:rFonts w:ascii="Times New Roman" w:hAnsi="Times New Roman" w:cs="Times New Roman"/>
          <w:sz w:val="20"/>
          <w:szCs w:val="20"/>
          <w:shd w:val="clear" w:color="auto" w:fill="FFFFFF"/>
        </w:rPr>
        <w:t>późn</w:t>
      </w:r>
      <w:proofErr w:type="spellEnd"/>
      <w:r w:rsidRPr="00D92F95">
        <w:rPr>
          <w:rFonts w:ascii="Times New Roman" w:hAnsi="Times New Roman" w:cs="Times New Roman"/>
          <w:sz w:val="20"/>
          <w:szCs w:val="20"/>
          <w:shd w:val="clear" w:color="auto" w:fill="FFFFFF"/>
        </w:rPr>
        <w:t>. zm.)</w:t>
      </w:r>
    </w:p>
    <w:p w14:paraId="0F52DFDA" w14:textId="77777777" w:rsidR="00D92F95" w:rsidRDefault="00D92F95" w:rsidP="00F01145">
      <w:pPr>
        <w:jc w:val="both"/>
        <w:rPr>
          <w:rFonts w:ascii="Times New Roman" w:hAnsi="Times New Roman" w:cs="Times New Roman"/>
          <w:u w:val="single"/>
        </w:rPr>
      </w:pPr>
    </w:p>
    <w:p w14:paraId="10B7E5D6" w14:textId="002E67DB" w:rsidR="00F01145" w:rsidRPr="001456E6" w:rsidRDefault="00F01145" w:rsidP="00F01145">
      <w:pPr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 w:rsidRPr="001456E6">
        <w:rPr>
          <w:rFonts w:ascii="Times New Roman" w:hAnsi="Times New Roman" w:cs="Times New Roman"/>
          <w:u w:val="single"/>
        </w:rPr>
        <w:t>Ja niżej podpisan</w:t>
      </w:r>
      <w:r w:rsidR="003E5B43" w:rsidRPr="001456E6">
        <w:rPr>
          <w:rFonts w:ascii="Times New Roman" w:hAnsi="Times New Roman" w:cs="Times New Roman"/>
          <w:u w:val="single"/>
        </w:rPr>
        <w:t>a</w:t>
      </w:r>
      <w:r w:rsidRPr="001456E6">
        <w:rPr>
          <w:rFonts w:ascii="Times New Roman" w:hAnsi="Times New Roman" w:cs="Times New Roman"/>
          <w:u w:val="single"/>
        </w:rPr>
        <w:t>/</w:t>
      </w:r>
      <w:r w:rsidR="003E5B43" w:rsidRPr="001456E6">
        <w:rPr>
          <w:rFonts w:ascii="Times New Roman" w:hAnsi="Times New Roman" w:cs="Times New Roman"/>
          <w:u w:val="single"/>
        </w:rPr>
        <w:t>y</w:t>
      </w:r>
      <w:r w:rsidRPr="001456E6">
        <w:rPr>
          <w:rFonts w:ascii="Times New Roman" w:hAnsi="Times New Roman" w:cs="Times New Roman"/>
          <w:u w:val="single"/>
        </w:rPr>
        <w:t xml:space="preserve"> </w:t>
      </w:r>
      <w:r w:rsidRPr="001456E6">
        <w:rPr>
          <w:rFonts w:ascii="Times New Roman" w:hAnsi="Times New Roman" w:cs="Times New Roman"/>
          <w:u w:val="single"/>
          <w:shd w:val="clear" w:color="auto" w:fill="FFFFFF"/>
        </w:rPr>
        <w:t>oświadczam, że:</w:t>
      </w:r>
    </w:p>
    <w:p w14:paraId="7969A9E7" w14:textId="45BF7ECF" w:rsidR="001456E6" w:rsidRDefault="00F01145" w:rsidP="00D92F95">
      <w:pPr>
        <w:pStyle w:val="Akapitzlist"/>
        <w:numPr>
          <w:ilvl w:val="0"/>
          <w:numId w:val="1"/>
        </w:numPr>
        <w:tabs>
          <w:tab w:val="left" w:leader="dot" w:pos="9072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456E6">
        <w:rPr>
          <w:rFonts w:ascii="Times New Roman" w:hAnsi="Times New Roman" w:cs="Times New Roman"/>
          <w:shd w:val="clear" w:color="auto" w:fill="FFFFFF"/>
        </w:rPr>
        <w:t xml:space="preserve">Zapoznałam/zapoznałem się z treścią dokumentu pn. „Standardy Ochrony Małoletnich” obowiązującego w </w:t>
      </w:r>
      <w:r w:rsidR="00D92F95">
        <w:rPr>
          <w:rFonts w:ascii="Times New Roman" w:hAnsi="Times New Roman" w:cs="Times New Roman"/>
          <w:shd w:val="clear" w:color="auto" w:fill="FFFFFF"/>
        </w:rPr>
        <w:tab/>
      </w:r>
    </w:p>
    <w:p w14:paraId="62466EC5" w14:textId="0108683D" w:rsidR="00F01145" w:rsidRDefault="00D92F95" w:rsidP="001456E6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</w:t>
      </w:r>
      <w:r w:rsidR="00F01145" w:rsidRPr="001456E6">
        <w:rPr>
          <w:rFonts w:ascii="Times New Roman" w:hAnsi="Times New Roman" w:cs="Times New Roman"/>
          <w:shd w:val="clear" w:color="auto" w:fill="FFFFFF"/>
        </w:rPr>
        <w:t>(nazwa placówki)</w:t>
      </w:r>
      <w:r w:rsidR="00AC11AD" w:rsidRPr="001456E6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E5FAADE" w14:textId="77777777" w:rsidR="00D92F95" w:rsidRPr="001456E6" w:rsidRDefault="00D92F95" w:rsidP="001456E6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14:paraId="63820699" w14:textId="4E25615B" w:rsidR="00F01145" w:rsidRPr="001456E6" w:rsidRDefault="00F01145" w:rsidP="00F01145">
      <w:pPr>
        <w:pStyle w:val="Akapitzlist"/>
        <w:numPr>
          <w:ilvl w:val="0"/>
          <w:numId w:val="1"/>
        </w:numPr>
        <w:jc w:val="both"/>
        <w:rPr>
          <w:rStyle w:val="hgkelc"/>
          <w:rFonts w:ascii="Times New Roman" w:hAnsi="Times New Roman" w:cs="Times New Roman"/>
        </w:rPr>
      </w:pPr>
      <w:r w:rsidRPr="001456E6">
        <w:rPr>
          <w:rFonts w:ascii="Times New Roman" w:hAnsi="Times New Roman" w:cs="Times New Roman"/>
          <w:shd w:val="clear" w:color="auto" w:fill="FFFFFF"/>
        </w:rPr>
        <w:t>Oświadczam</w:t>
      </w:r>
      <w:r w:rsidR="00AC11AD" w:rsidRPr="001456E6">
        <w:rPr>
          <w:rFonts w:ascii="Times New Roman" w:hAnsi="Times New Roman" w:cs="Times New Roman"/>
          <w:shd w:val="clear" w:color="auto" w:fill="FFFFFF"/>
        </w:rPr>
        <w:t>*</w:t>
      </w:r>
      <w:r w:rsidRPr="001456E6">
        <w:rPr>
          <w:rFonts w:ascii="Times New Roman" w:hAnsi="Times New Roman" w:cs="Times New Roman"/>
          <w:shd w:val="clear" w:color="auto" w:fill="FFFFFF"/>
        </w:rPr>
        <w:t>,</w:t>
      </w:r>
      <w:r w:rsidR="00D92F95">
        <w:rPr>
          <w:rFonts w:ascii="Times New Roman" w:hAnsi="Times New Roman" w:cs="Times New Roman"/>
          <w:shd w:val="clear" w:color="auto" w:fill="FFFFFF"/>
        </w:rPr>
        <w:t xml:space="preserve"> </w:t>
      </w:r>
      <w:r w:rsidRPr="001456E6">
        <w:rPr>
          <w:rFonts w:ascii="Times New Roman" w:hAnsi="Times New Roman" w:cs="Times New Roman"/>
          <w:shd w:val="clear" w:color="auto" w:fill="FFFFFF"/>
        </w:rPr>
        <w:t>że jestem świadomy, że s</w:t>
      </w:r>
      <w:r w:rsidRPr="001456E6">
        <w:rPr>
          <w:rStyle w:val="hgkelc"/>
          <w:rFonts w:ascii="Times New Roman" w:hAnsi="Times New Roman" w:cs="Times New Roman"/>
        </w:rPr>
        <w:t xml:space="preserve">kładając ww. oświadczenia podlegam odpowiedzialności karnej w trybie art. 233 Kodeksu Karnego, to jest </w:t>
      </w:r>
      <w:r w:rsidRPr="001456E6">
        <w:rPr>
          <w:rFonts w:ascii="Times New Roman" w:hAnsi="Times New Roman" w:cs="Times New Roman"/>
        </w:rPr>
        <w:t xml:space="preserve">odpowiedzialności karnej za złożenie fałszywego oświadczenia. </w:t>
      </w:r>
      <w:r w:rsidRPr="001456E6">
        <w:rPr>
          <w:rStyle w:val="hgkelc"/>
          <w:rFonts w:ascii="Times New Roman" w:hAnsi="Times New Roman" w:cs="Times New Roman"/>
          <w:vertAlign w:val="superscript"/>
        </w:rPr>
        <w:t>**</w:t>
      </w:r>
    </w:p>
    <w:p w14:paraId="0E440E3A" w14:textId="77777777" w:rsidR="00F01145" w:rsidRPr="001456E6" w:rsidRDefault="00F01145" w:rsidP="00F01145">
      <w:pPr>
        <w:pStyle w:val="Akapitzlist"/>
        <w:jc w:val="both"/>
        <w:rPr>
          <w:rFonts w:ascii="Times New Roman" w:hAnsi="Times New Roman" w:cs="Times New Roman"/>
        </w:rPr>
      </w:pPr>
    </w:p>
    <w:p w14:paraId="63E27719" w14:textId="77777777" w:rsidR="00F01145" w:rsidRPr="001456E6" w:rsidRDefault="00F01145" w:rsidP="00F01145">
      <w:pPr>
        <w:jc w:val="both"/>
        <w:rPr>
          <w:rFonts w:ascii="Times New Roman" w:hAnsi="Times New Roman" w:cs="Times New Roman"/>
        </w:rPr>
      </w:pPr>
      <w:r w:rsidRPr="001456E6">
        <w:rPr>
          <w:rFonts w:ascii="Times New Roman" w:hAnsi="Times New Roman" w:cs="Times New Roman"/>
        </w:rPr>
        <w:t>Miejscowość, data ………………………………….</w:t>
      </w:r>
    </w:p>
    <w:p w14:paraId="50ED19D3" w14:textId="53E74217" w:rsidR="00F01145" w:rsidRPr="001456E6" w:rsidRDefault="00F01145" w:rsidP="00D92F95">
      <w:pPr>
        <w:spacing w:after="0"/>
        <w:jc w:val="both"/>
        <w:rPr>
          <w:rFonts w:ascii="Times New Roman" w:hAnsi="Times New Roman" w:cs="Times New Roman"/>
        </w:rPr>
      </w:pPr>
      <w:r w:rsidRPr="001456E6">
        <w:rPr>
          <w:rFonts w:ascii="Times New Roman" w:hAnsi="Times New Roman" w:cs="Times New Roman"/>
        </w:rPr>
        <w:tab/>
      </w:r>
      <w:r w:rsidRPr="001456E6">
        <w:rPr>
          <w:rFonts w:ascii="Times New Roman" w:hAnsi="Times New Roman" w:cs="Times New Roman"/>
        </w:rPr>
        <w:tab/>
      </w:r>
      <w:r w:rsidRPr="001456E6">
        <w:rPr>
          <w:rFonts w:ascii="Times New Roman" w:hAnsi="Times New Roman" w:cs="Times New Roman"/>
        </w:rPr>
        <w:tab/>
      </w:r>
      <w:r w:rsidRPr="001456E6">
        <w:rPr>
          <w:rFonts w:ascii="Times New Roman" w:hAnsi="Times New Roman" w:cs="Times New Roman"/>
        </w:rPr>
        <w:tab/>
      </w:r>
      <w:r w:rsidRPr="001456E6">
        <w:rPr>
          <w:rFonts w:ascii="Times New Roman" w:hAnsi="Times New Roman" w:cs="Times New Roman"/>
        </w:rPr>
        <w:tab/>
      </w:r>
      <w:r w:rsidRPr="001456E6">
        <w:rPr>
          <w:rFonts w:ascii="Times New Roman" w:hAnsi="Times New Roman" w:cs="Times New Roman"/>
        </w:rPr>
        <w:tab/>
      </w:r>
      <w:r w:rsidRP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="001456E6">
        <w:rPr>
          <w:rFonts w:ascii="Times New Roman" w:hAnsi="Times New Roman" w:cs="Times New Roman"/>
        </w:rPr>
        <w:tab/>
      </w:r>
      <w:r w:rsidRPr="001456E6">
        <w:rPr>
          <w:rFonts w:ascii="Times New Roman" w:hAnsi="Times New Roman" w:cs="Times New Roman"/>
        </w:rPr>
        <w:t>……………………………………………………………….</w:t>
      </w:r>
    </w:p>
    <w:p w14:paraId="33049703" w14:textId="69DF40B9" w:rsidR="00F01145" w:rsidRPr="005A6056" w:rsidRDefault="00F01145" w:rsidP="00F01145">
      <w:pPr>
        <w:jc w:val="both"/>
        <w:rPr>
          <w:rFonts w:ascii="Times New Roman" w:hAnsi="Times New Roman" w:cs="Times New Roman"/>
        </w:rPr>
      </w:pPr>
      <w:r w:rsidRPr="005A6056">
        <w:rPr>
          <w:rFonts w:ascii="Times New Roman" w:hAnsi="Times New Roman" w:cs="Times New Roman"/>
          <w:sz w:val="16"/>
          <w:szCs w:val="16"/>
        </w:rPr>
        <w:tab/>
      </w:r>
      <w:r w:rsidRPr="005A6056">
        <w:rPr>
          <w:rFonts w:ascii="Times New Roman" w:hAnsi="Times New Roman" w:cs="Times New Roman"/>
          <w:sz w:val="16"/>
          <w:szCs w:val="16"/>
        </w:rPr>
        <w:tab/>
      </w:r>
      <w:r w:rsidRPr="005A6056">
        <w:rPr>
          <w:rFonts w:ascii="Times New Roman" w:hAnsi="Times New Roman" w:cs="Times New Roman"/>
          <w:sz w:val="16"/>
          <w:szCs w:val="16"/>
        </w:rPr>
        <w:tab/>
      </w:r>
      <w:r w:rsidRPr="005A6056">
        <w:rPr>
          <w:rFonts w:ascii="Times New Roman" w:hAnsi="Times New Roman" w:cs="Times New Roman"/>
          <w:sz w:val="16"/>
          <w:szCs w:val="16"/>
        </w:rPr>
        <w:tab/>
      </w:r>
      <w:r w:rsidRPr="005A6056">
        <w:rPr>
          <w:rFonts w:ascii="Times New Roman" w:hAnsi="Times New Roman" w:cs="Times New Roman"/>
          <w:sz w:val="16"/>
          <w:szCs w:val="16"/>
        </w:rPr>
        <w:tab/>
      </w:r>
      <w:r w:rsidRPr="005A6056">
        <w:rPr>
          <w:rFonts w:ascii="Times New Roman" w:hAnsi="Times New Roman" w:cs="Times New Roman"/>
          <w:sz w:val="16"/>
          <w:szCs w:val="16"/>
        </w:rPr>
        <w:tab/>
      </w:r>
      <w:r w:rsidRPr="005A6056">
        <w:rPr>
          <w:rFonts w:ascii="Times New Roman" w:hAnsi="Times New Roman" w:cs="Times New Roman"/>
          <w:sz w:val="16"/>
          <w:szCs w:val="16"/>
        </w:rPr>
        <w:tab/>
      </w:r>
      <w:r w:rsidRPr="005A6056">
        <w:rPr>
          <w:rFonts w:ascii="Times New Roman" w:hAnsi="Times New Roman" w:cs="Times New Roman"/>
        </w:rPr>
        <w:t xml:space="preserve">Imię i nazwisko (czytelny podpis) </w:t>
      </w:r>
    </w:p>
    <w:p w14:paraId="52221306" w14:textId="6271B674" w:rsidR="00F01145" w:rsidRDefault="00F01145" w:rsidP="00F01145">
      <w:pPr>
        <w:jc w:val="both"/>
        <w:rPr>
          <w:rFonts w:ascii="Times New Roman" w:hAnsi="Times New Roman" w:cs="Times New Roman"/>
          <w:sz w:val="18"/>
          <w:szCs w:val="18"/>
        </w:rPr>
      </w:pPr>
      <w:r w:rsidRPr="005A6056">
        <w:rPr>
          <w:rFonts w:ascii="Times New Roman" w:hAnsi="Times New Roman" w:cs="Times New Roman"/>
          <w:sz w:val="18"/>
          <w:szCs w:val="18"/>
        </w:rPr>
        <w:t xml:space="preserve">* </w:t>
      </w:r>
      <w:r w:rsidR="00AC11AD" w:rsidRPr="005A6056">
        <w:rPr>
          <w:rFonts w:ascii="Times New Roman" w:hAnsi="Times New Roman" w:cs="Times New Roman"/>
          <w:sz w:val="18"/>
          <w:szCs w:val="18"/>
        </w:rPr>
        <w:t>dotyczy osób pełnoletnich</w:t>
      </w:r>
    </w:p>
    <w:p w14:paraId="342F621D" w14:textId="77777777" w:rsidR="00D92F95" w:rsidRDefault="00D92F95" w:rsidP="00F0114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3D5196" w14:textId="77777777" w:rsidR="00D92F95" w:rsidRDefault="00D92F95" w:rsidP="00F0114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2B8B7DB" w14:textId="77777777" w:rsidR="00D92F95" w:rsidRDefault="00D92F95" w:rsidP="00F0114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9492A0" w14:textId="77777777" w:rsidR="00D92F95" w:rsidRDefault="00D92F95" w:rsidP="00F0114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023BBD2" w14:textId="77777777" w:rsidR="00D92F95" w:rsidRPr="005A6056" w:rsidRDefault="00D92F95" w:rsidP="00F0114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40AB38" w14:textId="77777777" w:rsidR="00F01145" w:rsidRPr="005A6056" w:rsidRDefault="00F01145" w:rsidP="00F01145">
      <w:pPr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A6056">
        <w:rPr>
          <w:rFonts w:ascii="Times New Roman" w:hAnsi="Times New Roman" w:cs="Times New Roman"/>
          <w:sz w:val="18"/>
          <w:szCs w:val="18"/>
        </w:rPr>
        <w:t>**</w:t>
      </w:r>
      <w:r w:rsidRPr="005A605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art. 233 KK [Fałszywe zeznania] </w:t>
      </w:r>
    </w:p>
    <w:p w14:paraId="4BF5353F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0" w:name="mip71248366"/>
      <w:bookmarkEnd w:id="0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9088AAE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1" w:name="mip71248367"/>
      <w:bookmarkEnd w:id="1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77BD0070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2" w:name="mip71248368"/>
      <w:bookmarkEnd w:id="2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28C6B09D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3" w:name="mip71248369"/>
      <w:bookmarkEnd w:id="3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§ 3. Nie podlega karze za czyn określony w § 1a, kto składa fałszywe zeznanie, nie wiedząc o prawie odmowy zeznania lub odpowiedzi na pytania. </w:t>
      </w:r>
    </w:p>
    <w:p w14:paraId="69724E79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4" w:name="mip71248370"/>
      <w:bookmarkEnd w:id="4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§ 4. </w:t>
      </w:r>
      <w:proofErr w:type="gramStart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Kto,</w:t>
      </w:r>
      <w:proofErr w:type="gramEnd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jako biegły, rzeczoznawca lub tłumacz, przedstawia fałszywą opinię, ekspertyzę lub tłumaczenie mające służyć za dowód w postępowaniu określonym w § 1, podlega karze pozbawienia wolności od roku do lat 10.</w:t>
      </w:r>
    </w:p>
    <w:p w14:paraId="6139772F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5" w:name="mip71248371"/>
      <w:bookmarkEnd w:id="5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§ 4a. Jeżeli sprawca czynu określonego w § 4 działa nieumyślnie, narażając na istotną szkodę interes publiczny, podlega karze pozbawienia wolności do lat 3.</w:t>
      </w:r>
    </w:p>
    <w:p w14:paraId="749E303F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6" w:name="mip71248372"/>
      <w:bookmarkEnd w:id="6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§ 5. Sąd może zastosować nadzwyczajne złagodzenie kary, a nawet odstąpić od jej wymierzenia, jeżeli:</w:t>
      </w:r>
    </w:p>
    <w:p w14:paraId="73ADC97C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7" w:name="mip71248374"/>
      <w:bookmarkEnd w:id="7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1) fałszywe zeznanie, opinia, ekspertyza lub tłumaczenie dotyczy okoliczności niemogących mieć wpływu na rozstrzygnięcie sprawy,</w:t>
      </w:r>
    </w:p>
    <w:p w14:paraId="6D1789C3" w14:textId="77777777" w:rsidR="00F01145" w:rsidRPr="005A6056" w:rsidRDefault="00F01145" w:rsidP="00F011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8" w:name="mip71248375"/>
      <w:bookmarkEnd w:id="8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2) sprawca dobrowolnie sprostuje fałszywe zeznanie, opinię, ekspertyzę lub tłumaczenie, zanim nastąpi, chociażby nieprawomocne, rozstrzygnięcie sprawy.</w:t>
      </w:r>
    </w:p>
    <w:p w14:paraId="14DBD67D" w14:textId="756803C5" w:rsidR="00F01145" w:rsidRPr="00D92F95" w:rsidRDefault="00F01145" w:rsidP="00D92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bookmarkStart w:id="9" w:name="mip71248376"/>
      <w:bookmarkEnd w:id="9"/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§ 6. Przepisy § 1-3 oraz 5 stosuje się odpowiednio do osoby, która składa fałszywe oświadczenie, jeżeli </w:t>
      </w:r>
      <w:hyperlink r:id="rId8" w:history="1">
        <w:r w:rsidRPr="005A6056">
          <w:rPr>
            <w:rFonts w:ascii="Times New Roman" w:eastAsia="Times New Roman" w:hAnsi="Times New Roman" w:cs="Times New Roman"/>
            <w:i/>
            <w:kern w:val="0"/>
            <w:sz w:val="18"/>
            <w:szCs w:val="18"/>
            <w:lang w:eastAsia="pl-PL"/>
            <w14:ligatures w14:val="none"/>
          </w:rPr>
          <w:t>przepis</w:t>
        </w:r>
      </w:hyperlink>
      <w:r w:rsidRPr="005A605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ustawy przewiduje możliwość odebrania oświadczenia pod rygorem odpowiedzialności karnej.</w:t>
      </w:r>
    </w:p>
    <w:p w14:paraId="796F7C26" w14:textId="77777777" w:rsidR="00F01145" w:rsidRPr="001456E6" w:rsidRDefault="00F01145" w:rsidP="00BA5E5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60C5B694" w14:textId="77777777" w:rsidR="00F01145" w:rsidRPr="001456E6" w:rsidRDefault="00F01145" w:rsidP="00BA5E5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11E6B891" w14:textId="1A4AA7E2" w:rsidR="00BA5E5A" w:rsidRPr="001456E6" w:rsidRDefault="00BA5E5A" w:rsidP="00BA5E5A">
      <w:pPr>
        <w:rPr>
          <w:rFonts w:ascii="Times New Roman" w:hAnsi="Times New Roman" w:cs="Times New Roman"/>
        </w:rPr>
      </w:pPr>
    </w:p>
    <w:sectPr w:rsidR="00BA5E5A" w:rsidRPr="0014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4340C"/>
    <w:multiLevelType w:val="hybridMultilevel"/>
    <w:tmpl w:val="654C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036458">
    <w:abstractNumId w:val="1"/>
  </w:num>
  <w:num w:numId="2" w16cid:durableId="189982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5A"/>
    <w:rsid w:val="001456E6"/>
    <w:rsid w:val="002603BF"/>
    <w:rsid w:val="003E3817"/>
    <w:rsid w:val="003E5B43"/>
    <w:rsid w:val="00482A65"/>
    <w:rsid w:val="005A6056"/>
    <w:rsid w:val="006C1FA8"/>
    <w:rsid w:val="008742E4"/>
    <w:rsid w:val="00AC11AD"/>
    <w:rsid w:val="00BA5E5A"/>
    <w:rsid w:val="00BF1F6A"/>
    <w:rsid w:val="00D92F95"/>
    <w:rsid w:val="00F0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CC76"/>
  <w15:chartTrackingRefBased/>
  <w15:docId w15:val="{F5FFB6C4-8A83-4AB5-9A05-BC0B195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BA5E5A"/>
  </w:style>
  <w:style w:type="paragraph" w:styleId="NormalnyWeb">
    <w:name w:val="Normal (Web)"/>
    <w:basedOn w:val="Normalny"/>
    <w:uiPriority w:val="99"/>
    <w:semiHidden/>
    <w:unhideWhenUsed/>
    <w:rsid w:val="00BA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1145"/>
    <w:pPr>
      <w:ind w:left="720"/>
      <w:contextualSpacing/>
    </w:pPr>
  </w:style>
  <w:style w:type="character" w:customStyle="1" w:styleId="hgkelc">
    <w:name w:val="hgkelc"/>
    <w:basedOn w:val="Domylnaczcionkaakapitu"/>
    <w:rsid w:val="00F0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urlSearch.seam?HitlistCaption=Odes%C5%82ania&amp;pap_group=25009374&amp;refSource=guide&amp;sortField=document-date&amp;filterByUniqueVersionBaseId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6DF0D621FB44894089D28A3F5751E" ma:contentTypeVersion="4" ma:contentTypeDescription="Utwórz nowy dokument." ma:contentTypeScope="" ma:versionID="dc2dffb7af010d732c469f063a41b3d5">
  <xsd:schema xmlns:xsd="http://www.w3.org/2001/XMLSchema" xmlns:xs="http://www.w3.org/2001/XMLSchema" xmlns:p="http://schemas.microsoft.com/office/2006/metadata/properties" xmlns:ns2="c6b820b9-8367-4e88-a780-30da5bdcdc24" targetNamespace="http://schemas.microsoft.com/office/2006/metadata/properties" ma:root="true" ma:fieldsID="b20ecafb66006b5a5e19c27facf50a06" ns2:_="">
    <xsd:import namespace="c6b820b9-8367-4e88-a780-30da5bdcd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20b9-8367-4e88-a780-30da5bdc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89C6F-6B97-4351-835D-DE67265CE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C2B37-D709-4CF4-A473-0A423EC46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15345-9960-4894-B40A-349B92E87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20b9-8367-4e88-a780-30da5bdcd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Mickiewicz</dc:creator>
  <cp:keywords/>
  <dc:description/>
  <cp:lastModifiedBy>Łukasz Gąsiorowski</cp:lastModifiedBy>
  <cp:revision>3</cp:revision>
  <dcterms:created xsi:type="dcterms:W3CDTF">2024-03-06T09:48:00Z</dcterms:created>
  <dcterms:modified xsi:type="dcterms:W3CDTF">2024-06-11T17:51:00Z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0x010100F036DF0D621FB44894089D28A3F5751E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